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87" w:rsidRPr="00CB2F87" w:rsidRDefault="00CB2F87" w:rsidP="00CB2F87">
      <w:pPr>
        <w:shd w:val="clear" w:color="auto" w:fill="FFFFFF"/>
        <w:spacing w:before="210" w:after="495" w:line="432" w:lineRule="atLeast"/>
        <w:rPr>
          <w:rFonts w:ascii="Arial" w:eastAsia="Times New Roman" w:hAnsi="Arial" w:cs="Arial"/>
          <w:caps/>
          <w:color w:val="2A2A2A"/>
          <w:sz w:val="18"/>
          <w:szCs w:val="18"/>
          <w:lang w:eastAsia="tr-TR"/>
        </w:rPr>
      </w:pPr>
      <w:r w:rsidRPr="00CB2F87">
        <w:rPr>
          <w:rFonts w:ascii="Arial" w:eastAsia="Times New Roman" w:hAnsi="Arial" w:cs="Arial"/>
          <w:caps/>
          <w:color w:val="5F6160"/>
          <w:sz w:val="18"/>
          <w:szCs w:val="18"/>
          <w:lang w:eastAsia="tr-TR"/>
        </w:rPr>
        <w:fldChar w:fldCharType="begin"/>
      </w:r>
      <w:r w:rsidRPr="00CB2F87">
        <w:rPr>
          <w:rFonts w:ascii="Arial" w:eastAsia="Times New Roman" w:hAnsi="Arial" w:cs="Arial"/>
          <w:caps/>
          <w:color w:val="5F6160"/>
          <w:sz w:val="18"/>
          <w:szCs w:val="18"/>
          <w:lang w:eastAsia="tr-TR"/>
        </w:rPr>
        <w:instrText xml:space="preserve"> HYPERLINK "http://www.lasagradahotel.com/tr/" </w:instrText>
      </w:r>
      <w:r w:rsidRPr="00CB2F87">
        <w:rPr>
          <w:rFonts w:ascii="Arial" w:eastAsia="Times New Roman" w:hAnsi="Arial" w:cs="Arial"/>
          <w:caps/>
          <w:color w:val="5F6160"/>
          <w:sz w:val="18"/>
          <w:szCs w:val="18"/>
          <w:lang w:eastAsia="tr-TR"/>
        </w:rPr>
        <w:fldChar w:fldCharType="separate"/>
      </w:r>
      <w:r w:rsidRPr="00CB2F87">
        <w:rPr>
          <w:rFonts w:ascii="Arial" w:eastAsia="Times New Roman" w:hAnsi="Arial" w:cs="Arial"/>
          <w:caps/>
          <w:color w:val="5F6160"/>
          <w:sz w:val="18"/>
          <w:szCs w:val="18"/>
          <w:u w:val="single"/>
          <w:lang w:eastAsia="tr-TR"/>
        </w:rPr>
        <w:t>ANA SAYFA</w:t>
      </w:r>
      <w:r w:rsidRPr="00CB2F87">
        <w:rPr>
          <w:rFonts w:ascii="Arial" w:eastAsia="Times New Roman" w:hAnsi="Arial" w:cs="Arial"/>
          <w:caps/>
          <w:color w:val="5F6160"/>
          <w:sz w:val="18"/>
          <w:szCs w:val="18"/>
          <w:lang w:eastAsia="tr-TR"/>
        </w:rPr>
        <w:fldChar w:fldCharType="end"/>
      </w:r>
      <w:r w:rsidRPr="00CB2F87">
        <w:rPr>
          <w:rFonts w:ascii="Arial" w:eastAsia="Times New Roman" w:hAnsi="Arial" w:cs="Arial"/>
          <w:caps/>
          <w:color w:val="5F6160"/>
          <w:sz w:val="18"/>
          <w:szCs w:val="18"/>
          <w:lang w:eastAsia="tr-TR"/>
        </w:rPr>
        <w:t>&gt;VERİLERİN KORUNMASİ</w:t>
      </w:r>
    </w:p>
    <w:p w:rsidR="00CB2F87" w:rsidRPr="00CB2F87" w:rsidRDefault="00CB2F87" w:rsidP="00CB2F87">
      <w:pPr>
        <w:shd w:val="clear" w:color="auto" w:fill="FFFFFF"/>
        <w:spacing w:before="168" w:after="0" w:line="240" w:lineRule="auto"/>
        <w:outlineLvl w:val="0"/>
        <w:rPr>
          <w:rFonts w:ascii="Arial" w:eastAsia="Times New Roman" w:hAnsi="Arial" w:cs="Arial"/>
          <w:color w:val="010101"/>
          <w:kern w:val="36"/>
          <w:sz w:val="60"/>
          <w:szCs w:val="60"/>
          <w:lang w:eastAsia="tr-TR"/>
        </w:rPr>
      </w:pPr>
      <w:r w:rsidRPr="00CB2F87">
        <w:rPr>
          <w:rFonts w:ascii="Arial" w:eastAsia="Times New Roman" w:hAnsi="Arial" w:cs="Arial"/>
          <w:color w:val="010101"/>
          <w:kern w:val="36"/>
          <w:sz w:val="60"/>
          <w:szCs w:val="60"/>
          <w:lang w:eastAsia="tr-TR"/>
        </w:rPr>
        <w:t>POLATDEMİ</w:t>
      </w:r>
      <w:r>
        <w:rPr>
          <w:rFonts w:ascii="Arial" w:eastAsia="Times New Roman" w:hAnsi="Arial" w:cs="Arial"/>
          <w:color w:val="010101"/>
          <w:kern w:val="36"/>
          <w:sz w:val="60"/>
          <w:szCs w:val="60"/>
          <w:lang w:eastAsia="tr-TR"/>
        </w:rPr>
        <w:t>R TURİZM TİCARET A.Ş. (POLATDEMİR</w:t>
      </w:r>
      <w:r w:rsidRPr="00CB2F87">
        <w:rPr>
          <w:rFonts w:ascii="Arial" w:eastAsia="Times New Roman" w:hAnsi="Arial" w:cs="Arial"/>
          <w:color w:val="010101"/>
          <w:kern w:val="36"/>
          <w:sz w:val="60"/>
          <w:szCs w:val="60"/>
          <w:lang w:eastAsia="tr-TR"/>
        </w:rPr>
        <w:t xml:space="preserve"> HOTEL)</w:t>
      </w:r>
    </w:p>
    <w:p w:rsidR="00CB2F87" w:rsidRPr="00CB2F87" w:rsidRDefault="00CB2F87" w:rsidP="00CB2F87">
      <w:pPr>
        <w:shd w:val="clear" w:color="auto" w:fill="FFFFFF"/>
        <w:spacing w:before="60" w:after="45" w:line="240" w:lineRule="auto"/>
        <w:outlineLvl w:val="1"/>
        <w:rPr>
          <w:rFonts w:ascii="Arial" w:eastAsia="Times New Roman" w:hAnsi="Arial" w:cs="Arial"/>
          <w:caps/>
          <w:color w:val="4A4A4A"/>
          <w:sz w:val="39"/>
          <w:szCs w:val="39"/>
          <w:lang w:eastAsia="tr-TR"/>
        </w:rPr>
      </w:pPr>
      <w:r w:rsidRPr="00CB2F87">
        <w:rPr>
          <w:rFonts w:ascii="Arial" w:eastAsia="Times New Roman" w:hAnsi="Arial" w:cs="Arial"/>
          <w:caps/>
          <w:color w:val="4A4A4A"/>
          <w:sz w:val="39"/>
          <w:szCs w:val="39"/>
          <w:lang w:eastAsia="tr-TR"/>
        </w:rPr>
        <w:t>MÜŞTERİLERE İLİŞKİN KİŞİSEL VERİLERİN İŞLENMESİ AYDINLATMA METNİ</w:t>
      </w:r>
    </w:p>
    <w:p w:rsidR="00CB2F87" w:rsidRPr="00CB2F87" w:rsidRDefault="00CB2F87" w:rsidP="00CB2F87">
      <w:pPr>
        <w:numPr>
          <w:ilvl w:val="0"/>
          <w:numId w:val="1"/>
        </w:numPr>
        <w:shd w:val="clear" w:color="auto" w:fill="FFFFFF"/>
        <w:spacing w:before="100" w:beforeAutospacing="1" w:after="100" w:afterAutospacing="1" w:line="432" w:lineRule="atLeast"/>
        <w:ind w:left="0"/>
        <w:rPr>
          <w:rFonts w:ascii="Arial" w:eastAsia="Times New Roman" w:hAnsi="Arial" w:cs="Arial"/>
          <w:color w:val="2A2A2A"/>
          <w:sz w:val="21"/>
          <w:szCs w:val="21"/>
          <w:lang w:eastAsia="tr-TR"/>
        </w:rPr>
      </w:pPr>
      <w:r w:rsidRPr="00CB2F87">
        <w:rPr>
          <w:rFonts w:ascii="Arial" w:eastAsia="Times New Roman" w:hAnsi="Arial" w:cs="Arial"/>
          <w:b/>
          <w:bCs/>
          <w:color w:val="2A2A2A"/>
          <w:sz w:val="21"/>
          <w:szCs w:val="21"/>
          <w:lang w:eastAsia="tr-TR"/>
        </w:rPr>
        <w:t>I.            VERİ SORUMLUSU</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t>Polatdemi</w:t>
      </w:r>
      <w:r>
        <w:rPr>
          <w:rFonts w:ascii="Arial" w:eastAsia="Times New Roman" w:hAnsi="Arial" w:cs="Arial"/>
          <w:color w:val="2A2A2A"/>
          <w:sz w:val="21"/>
          <w:szCs w:val="21"/>
          <w:lang w:eastAsia="tr-TR"/>
        </w:rPr>
        <w:t>r Turizm Ticaret A.Ş. (Polatdemir</w:t>
      </w:r>
      <w:r w:rsidRPr="00CB2F87">
        <w:rPr>
          <w:rFonts w:ascii="Arial" w:eastAsia="Times New Roman" w:hAnsi="Arial" w:cs="Arial"/>
          <w:color w:val="2A2A2A"/>
          <w:sz w:val="21"/>
          <w:szCs w:val="21"/>
          <w:lang w:eastAsia="tr-TR"/>
        </w:rPr>
        <w:t xml:space="preserve"> Hotel) (Bundan sonra kısaca “ŞİRKET” olarak ifade edilecektir) tarafından kişisel verilerinizin güvenliği için azami hassasiyet göstermekteyiz. Bu nedenle ŞİRKET ile ilişkili tüm şahıslara (ürün ve hizmetlerimizden faydalanan kişiler </w:t>
      </w:r>
      <w:proofErr w:type="gramStart"/>
      <w:r w:rsidRPr="00CB2F87">
        <w:rPr>
          <w:rFonts w:ascii="Arial" w:eastAsia="Times New Roman" w:hAnsi="Arial" w:cs="Arial"/>
          <w:color w:val="2A2A2A"/>
          <w:sz w:val="21"/>
          <w:szCs w:val="21"/>
          <w:lang w:eastAsia="tr-TR"/>
        </w:rPr>
        <w:t>dahil</w:t>
      </w:r>
      <w:proofErr w:type="gramEnd"/>
      <w:r w:rsidRPr="00CB2F87">
        <w:rPr>
          <w:rFonts w:ascii="Arial" w:eastAsia="Times New Roman" w:hAnsi="Arial" w:cs="Arial"/>
          <w:color w:val="2A2A2A"/>
          <w:sz w:val="21"/>
          <w:szCs w:val="21"/>
          <w:lang w:eastAsia="tr-TR"/>
        </w:rPr>
        <w:t>) ait her türlü kişisel verilerin 6698 sayılı Kişisel Verilerin Korunması Kanunu (Bundan sonra kısaca “KVKK” olarak ifade edilecektir)’</w:t>
      </w:r>
      <w:proofErr w:type="spellStart"/>
      <w:r w:rsidRPr="00CB2F87">
        <w:rPr>
          <w:rFonts w:ascii="Arial" w:eastAsia="Times New Roman" w:hAnsi="Arial" w:cs="Arial"/>
          <w:color w:val="2A2A2A"/>
          <w:sz w:val="21"/>
          <w:szCs w:val="21"/>
          <w:lang w:eastAsia="tr-TR"/>
        </w:rPr>
        <w:t>na</w:t>
      </w:r>
      <w:proofErr w:type="spellEnd"/>
      <w:r w:rsidRPr="00CB2F87">
        <w:rPr>
          <w:rFonts w:ascii="Arial" w:eastAsia="Times New Roman" w:hAnsi="Arial" w:cs="Arial"/>
          <w:color w:val="2A2A2A"/>
          <w:sz w:val="21"/>
          <w:szCs w:val="21"/>
          <w:lang w:eastAsia="tr-TR"/>
        </w:rPr>
        <w:t xml:space="preserve"> uygun olarak işlenerek ve muhafaza edilecektir. Bu sorumluluğumuzu “Veri Sorumlusu” sıfatıyla, aşağıda açıklandığı şekilde ve mevzuata uygun sınırlar çerçevesinde gerçekleştirmekteyiz.</w:t>
      </w:r>
    </w:p>
    <w:p w:rsidR="00CB2F87" w:rsidRPr="00CB2F87" w:rsidRDefault="00CB2F87" w:rsidP="00CB2F87">
      <w:pPr>
        <w:numPr>
          <w:ilvl w:val="0"/>
          <w:numId w:val="2"/>
        </w:numPr>
        <w:shd w:val="clear" w:color="auto" w:fill="FFFFFF"/>
        <w:spacing w:before="100" w:beforeAutospacing="1" w:after="100" w:afterAutospacing="1" w:line="432" w:lineRule="atLeast"/>
        <w:ind w:left="0"/>
        <w:rPr>
          <w:rFonts w:ascii="Arial" w:eastAsia="Times New Roman" w:hAnsi="Arial" w:cs="Arial"/>
          <w:color w:val="2A2A2A"/>
          <w:sz w:val="21"/>
          <w:szCs w:val="21"/>
          <w:lang w:eastAsia="tr-TR"/>
        </w:rPr>
      </w:pPr>
      <w:r w:rsidRPr="00CB2F87">
        <w:rPr>
          <w:rFonts w:ascii="Arial" w:eastAsia="Times New Roman" w:hAnsi="Arial" w:cs="Arial"/>
          <w:b/>
          <w:bCs/>
          <w:color w:val="2A2A2A"/>
          <w:sz w:val="21"/>
          <w:szCs w:val="21"/>
          <w:lang w:eastAsia="tr-TR"/>
        </w:rPr>
        <w:t>II.            KİŞİSEL VERİLERİN İŞLENME AMACI</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t xml:space="preserve">Size daha iyi bir hizmet verilebilmesi, ŞİRKET tarafından sunulan ürün ve hizmetlerden faydalandırmak için gerekli çalışmaların yapılması, çeşitli avantajların sağlanarak sunulması, </w:t>
      </w:r>
      <w:proofErr w:type="gramStart"/>
      <w:r w:rsidRPr="00CB2F87">
        <w:rPr>
          <w:rFonts w:ascii="Arial" w:eastAsia="Times New Roman" w:hAnsi="Arial" w:cs="Arial"/>
          <w:color w:val="2A2A2A"/>
          <w:sz w:val="21"/>
          <w:szCs w:val="21"/>
          <w:lang w:eastAsia="tr-TR"/>
        </w:rPr>
        <w:t>promosyon</w:t>
      </w:r>
      <w:proofErr w:type="gramEnd"/>
      <w:r w:rsidRPr="00CB2F87">
        <w:rPr>
          <w:rFonts w:ascii="Arial" w:eastAsia="Times New Roman" w:hAnsi="Arial" w:cs="Arial"/>
          <w:color w:val="2A2A2A"/>
          <w:sz w:val="21"/>
          <w:szCs w:val="21"/>
          <w:lang w:eastAsia="tr-TR"/>
        </w:rPr>
        <w:t xml:space="preserve"> ve kampanya bildirimi, reklam ve tanıtımların yapılması, ŞİRKET tarafından sunulan ürün ve hizmetlerin hakkında beğenileriniz, müşteri memnuniyeti kullanım alışkanlıkları, ŞİRKET ile ilişki içerisinde olan kişilerin hukuki ve ticari güvenliğinin sağlanması, ŞİRKET ticari ve stratejilerinin belirlenerek uygulanması, </w:t>
      </w:r>
      <w:proofErr w:type="spellStart"/>
      <w:r w:rsidRPr="00CB2F87">
        <w:rPr>
          <w:rFonts w:ascii="Arial" w:eastAsia="Times New Roman" w:hAnsi="Arial" w:cs="Arial"/>
          <w:color w:val="2A2A2A"/>
          <w:sz w:val="21"/>
          <w:szCs w:val="21"/>
          <w:lang w:eastAsia="tr-TR"/>
        </w:rPr>
        <w:t>ŞİRKET’in</w:t>
      </w:r>
      <w:proofErr w:type="spellEnd"/>
      <w:r w:rsidRPr="00CB2F87">
        <w:rPr>
          <w:rFonts w:ascii="Arial" w:eastAsia="Times New Roman" w:hAnsi="Arial" w:cs="Arial"/>
          <w:color w:val="2A2A2A"/>
          <w:sz w:val="21"/>
          <w:szCs w:val="21"/>
          <w:lang w:eastAsia="tr-TR"/>
        </w:rPr>
        <w:t xml:space="preserve"> insan kaynakları faaliyetinin yürütülebilmesi ve bunun gibi her türlü hizmetin sağlanabilmesi amacıyla 6698 sayılı KVKK kapsamında kişisel verileriniz işlenebilecektir.</w:t>
      </w:r>
    </w:p>
    <w:p w:rsidR="00CB2F87" w:rsidRPr="00CB2F87" w:rsidRDefault="00CB2F87" w:rsidP="00CB2F87">
      <w:pPr>
        <w:numPr>
          <w:ilvl w:val="0"/>
          <w:numId w:val="3"/>
        </w:numPr>
        <w:shd w:val="clear" w:color="auto" w:fill="FFFFFF"/>
        <w:spacing w:before="100" w:beforeAutospacing="1" w:after="100" w:afterAutospacing="1" w:line="432" w:lineRule="atLeast"/>
        <w:ind w:left="0"/>
        <w:rPr>
          <w:rFonts w:ascii="Arial" w:eastAsia="Times New Roman" w:hAnsi="Arial" w:cs="Arial"/>
          <w:color w:val="2A2A2A"/>
          <w:sz w:val="21"/>
          <w:szCs w:val="21"/>
          <w:lang w:eastAsia="tr-TR"/>
        </w:rPr>
      </w:pPr>
      <w:r w:rsidRPr="00CB2F87">
        <w:rPr>
          <w:rFonts w:ascii="Arial" w:eastAsia="Times New Roman" w:hAnsi="Arial" w:cs="Arial"/>
          <w:b/>
          <w:bCs/>
          <w:color w:val="2A2A2A"/>
          <w:sz w:val="21"/>
          <w:szCs w:val="21"/>
          <w:lang w:eastAsia="tr-TR"/>
        </w:rPr>
        <w:t>III.            İŞLENEN KİŞİSEL VERİLERİN HANGİ AMAÇLARLA KİMLERE AKTARILABİLECEĞİ</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proofErr w:type="gramStart"/>
      <w:r w:rsidRPr="00CB2F87">
        <w:rPr>
          <w:rFonts w:ascii="Arial" w:eastAsia="Times New Roman" w:hAnsi="Arial" w:cs="Arial"/>
          <w:color w:val="2A2A2A"/>
          <w:sz w:val="21"/>
          <w:szCs w:val="21"/>
          <w:lang w:eastAsia="tr-TR"/>
        </w:rPr>
        <w:lastRenderedPageBreak/>
        <w:t xml:space="preserve">Toplanan kişisel verileriniz; yukarıda belirtilen amaçlarla ve ŞİRKET tarafından sunulan ürün ve hizmetlerden faydalanabilmeniz için gerekli çalışmaların iş birimlerimiz tarafından yapılması, ürün ve hizmetlere yönelik beğeni, kullanım alışkanlıkları ve ihtiyaçlara önerilmesi, ŞİRKET ile ilişki içerisinde olan kişilerin hukuki ve ticari güvenliğinin sağlanması, ŞİRKET ticari ve stratejilerinin belirlenerek uygulanması, </w:t>
      </w:r>
      <w:proofErr w:type="spellStart"/>
      <w:r w:rsidRPr="00CB2F87">
        <w:rPr>
          <w:rFonts w:ascii="Arial" w:eastAsia="Times New Roman" w:hAnsi="Arial" w:cs="Arial"/>
          <w:color w:val="2A2A2A"/>
          <w:sz w:val="21"/>
          <w:szCs w:val="21"/>
          <w:lang w:eastAsia="tr-TR"/>
        </w:rPr>
        <w:t>ŞİRKET’in</w:t>
      </w:r>
      <w:proofErr w:type="spellEnd"/>
      <w:r w:rsidRPr="00CB2F87">
        <w:rPr>
          <w:rFonts w:ascii="Arial" w:eastAsia="Times New Roman" w:hAnsi="Arial" w:cs="Arial"/>
          <w:color w:val="2A2A2A"/>
          <w:sz w:val="21"/>
          <w:szCs w:val="21"/>
          <w:lang w:eastAsia="tr-TR"/>
        </w:rPr>
        <w:t xml:space="preserve"> insan kaynakları faaliyetinin yürütülebilmesi amaçlarıyla iş ortaklarımıza, tedarikçilerimize, hissedarlarımıza, iştiraklerimize, kanunen yetkili kamu kurumları ve özel kişilere </w:t>
      </w:r>
      <w:proofErr w:type="spellStart"/>
      <w:r w:rsidRPr="00CB2F87">
        <w:rPr>
          <w:rFonts w:ascii="Arial" w:eastAsia="Times New Roman" w:hAnsi="Arial" w:cs="Arial"/>
          <w:color w:val="2A2A2A"/>
          <w:sz w:val="21"/>
          <w:szCs w:val="21"/>
          <w:lang w:eastAsia="tr-TR"/>
        </w:rPr>
        <w:t>KVKK’nda</w:t>
      </w:r>
      <w:proofErr w:type="spellEnd"/>
      <w:r w:rsidRPr="00CB2F87">
        <w:rPr>
          <w:rFonts w:ascii="Arial" w:eastAsia="Times New Roman" w:hAnsi="Arial" w:cs="Arial"/>
          <w:color w:val="2A2A2A"/>
          <w:sz w:val="21"/>
          <w:szCs w:val="21"/>
          <w:lang w:eastAsia="tr-TR"/>
        </w:rPr>
        <w:t xml:space="preserve"> belirtilen şartlar uyarınca aktarılabilecektir.</w:t>
      </w:r>
      <w:proofErr w:type="gramEnd"/>
    </w:p>
    <w:p w:rsidR="00CB2F87" w:rsidRPr="00CB2F87" w:rsidRDefault="00CB2F87" w:rsidP="00CB2F87">
      <w:pPr>
        <w:numPr>
          <w:ilvl w:val="0"/>
          <w:numId w:val="4"/>
        </w:numPr>
        <w:shd w:val="clear" w:color="auto" w:fill="FFFFFF"/>
        <w:spacing w:before="100" w:beforeAutospacing="1" w:after="100" w:afterAutospacing="1" w:line="432" w:lineRule="atLeast"/>
        <w:ind w:left="0"/>
        <w:rPr>
          <w:rFonts w:ascii="Arial" w:eastAsia="Times New Roman" w:hAnsi="Arial" w:cs="Arial"/>
          <w:color w:val="2A2A2A"/>
          <w:sz w:val="21"/>
          <w:szCs w:val="21"/>
          <w:lang w:eastAsia="tr-TR"/>
        </w:rPr>
      </w:pPr>
      <w:r w:rsidRPr="00CB2F87">
        <w:rPr>
          <w:rFonts w:ascii="Arial" w:eastAsia="Times New Roman" w:hAnsi="Arial" w:cs="Arial"/>
          <w:b/>
          <w:bCs/>
          <w:color w:val="2A2A2A"/>
          <w:sz w:val="21"/>
          <w:szCs w:val="21"/>
          <w:lang w:eastAsia="tr-TR"/>
        </w:rPr>
        <w:t>IV.            KİŞİSEL VERİ TOPLAMANIN YÖNTEMİ</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t>ŞİRKET tarafından, kişisel verileriniz her türlü kanallar (otel, şubeler, internet vb.) aracılığıyla sözlü, yazılı ve/veya elektronik ortamda yukarıda açıklanan amaçlar doğrultusunda işlenebilecektir.</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t xml:space="preserve">Bu bilgilerin kaydedilmesiyle tarafınıza sunulacak hizmetlerin kusursuz olabilmesi, bildirimlerin (telefon, SMS, e-posta vb.) zamanında ulaştırılabilmesi, </w:t>
      </w:r>
      <w:proofErr w:type="spellStart"/>
      <w:r w:rsidRPr="00CB2F87">
        <w:rPr>
          <w:rFonts w:ascii="Arial" w:eastAsia="Times New Roman" w:hAnsi="Arial" w:cs="Arial"/>
          <w:color w:val="2A2A2A"/>
          <w:sz w:val="21"/>
          <w:szCs w:val="21"/>
          <w:lang w:eastAsia="tr-TR"/>
        </w:rPr>
        <w:t>sözleşmesel</w:t>
      </w:r>
      <w:proofErr w:type="spellEnd"/>
      <w:r w:rsidRPr="00CB2F87">
        <w:rPr>
          <w:rFonts w:ascii="Arial" w:eastAsia="Times New Roman" w:hAnsi="Arial" w:cs="Arial"/>
          <w:color w:val="2A2A2A"/>
          <w:sz w:val="21"/>
          <w:szCs w:val="21"/>
          <w:lang w:eastAsia="tr-TR"/>
        </w:rPr>
        <w:t xml:space="preserve"> ve/veya kanuni anlamda zorunlu bulunulan ölçüde ya da ihtiyaç durumunda bilgi sağlanması amaçlanmaktadır.</w:t>
      </w:r>
    </w:p>
    <w:p w:rsidR="00CB2F87" w:rsidRPr="00CB2F87" w:rsidRDefault="00CB2F87" w:rsidP="00CB2F87">
      <w:pPr>
        <w:numPr>
          <w:ilvl w:val="0"/>
          <w:numId w:val="5"/>
        </w:numPr>
        <w:shd w:val="clear" w:color="auto" w:fill="FFFFFF"/>
        <w:spacing w:before="100" w:beforeAutospacing="1" w:after="100" w:afterAutospacing="1" w:line="432" w:lineRule="atLeast"/>
        <w:ind w:left="0"/>
        <w:rPr>
          <w:rFonts w:ascii="Arial" w:eastAsia="Times New Roman" w:hAnsi="Arial" w:cs="Arial"/>
          <w:color w:val="2A2A2A"/>
          <w:sz w:val="21"/>
          <w:szCs w:val="21"/>
          <w:lang w:eastAsia="tr-TR"/>
        </w:rPr>
      </w:pPr>
      <w:r w:rsidRPr="00CB2F87">
        <w:rPr>
          <w:rFonts w:ascii="Arial" w:eastAsia="Times New Roman" w:hAnsi="Arial" w:cs="Arial"/>
          <w:b/>
          <w:bCs/>
          <w:color w:val="2A2A2A"/>
          <w:sz w:val="21"/>
          <w:szCs w:val="21"/>
          <w:lang w:eastAsia="tr-TR"/>
        </w:rPr>
        <w:t>V.            KİŞİSEL VERİ SAHİBİNİN KİŞİSEL VERİLERİ KORUMA KANUNU’NUN 11. MADDESİNDE SAYILAN HAKLARI</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t xml:space="preserve">Kişisel veri sahipleri olarak, haklarınıza ilişkin talepleri işbu Aydınlatma </w:t>
      </w:r>
      <w:proofErr w:type="spellStart"/>
      <w:r w:rsidRPr="00CB2F87">
        <w:rPr>
          <w:rFonts w:ascii="Arial" w:eastAsia="Times New Roman" w:hAnsi="Arial" w:cs="Arial"/>
          <w:color w:val="2A2A2A"/>
          <w:sz w:val="21"/>
          <w:szCs w:val="21"/>
          <w:lang w:eastAsia="tr-TR"/>
        </w:rPr>
        <w:t>Metni’nde</w:t>
      </w:r>
      <w:proofErr w:type="spellEnd"/>
      <w:r w:rsidRPr="00CB2F87">
        <w:rPr>
          <w:rFonts w:ascii="Arial" w:eastAsia="Times New Roman" w:hAnsi="Arial" w:cs="Arial"/>
          <w:color w:val="2A2A2A"/>
          <w:sz w:val="21"/>
          <w:szCs w:val="21"/>
          <w:lang w:eastAsia="tr-TR"/>
        </w:rPr>
        <w:t xml:space="preserve"> aşağıda belirtilen yöntemlerle </w:t>
      </w:r>
      <w:proofErr w:type="spellStart"/>
      <w:r w:rsidRPr="00CB2F87">
        <w:rPr>
          <w:rFonts w:ascii="Arial" w:eastAsia="Times New Roman" w:hAnsi="Arial" w:cs="Arial"/>
          <w:color w:val="2A2A2A"/>
          <w:sz w:val="21"/>
          <w:szCs w:val="21"/>
          <w:lang w:eastAsia="tr-TR"/>
        </w:rPr>
        <w:t>ŞİRKET’e</w:t>
      </w:r>
      <w:proofErr w:type="spellEnd"/>
      <w:r w:rsidRPr="00CB2F87">
        <w:rPr>
          <w:rFonts w:ascii="Arial" w:eastAsia="Times New Roman" w:hAnsi="Arial" w:cs="Arial"/>
          <w:color w:val="2A2A2A"/>
          <w:sz w:val="21"/>
          <w:szCs w:val="21"/>
          <w:lang w:eastAsia="tr-TR"/>
        </w:rPr>
        <w:t xml:space="preserve"> iletmeniz durumunda talebinizin niteliğine göre en geç otuz gün içerisinde sonuçlandırılacaktır. Ancak işlemin bir maliyet gerektirmesi halinde, ŞİRKET tarafından, Kişisel Verileri Koruma Kurumu’nun belirlenen tarifesindeki ücret alınacaktır. Bu kapsamda kişisel veri sahipleri 6698 sayılı Kişisel Verilerin Korunması Kanunu’nun 11. maddesi uyarınca;</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t>1)      Kişisel veri işlenip işlenmediğini öğrenme,</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t>2)      Kişisel verileri işlenmişse buna ilişkin bilgi talep etme,</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t>3)       Kişisel verilerin işlenme amacını ve bunların amacına uygun kullanılıp kullanılmadığını öğrenme,</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t>4)      Yurt içinde veya yurt dışında kişisel verilerin aktarıldığı üçüncü kişileri bilme,</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lastRenderedPageBreak/>
        <w:t>5)      Kişisel verilerin eksik veya yanlış işlenmiş olması hâlinde bunların düzeltilmesini isteme ve bu kapsamda yapılan işlemin kişisel verilerin aktarıldığı üçüncü kişilere bildirilmesini isteme,</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t>6)      6698 sayılı KVKK ve ilgili diğer kanun hükümlerine uygun olarak işlenmiş olmasına rağmen, işlenmesini gerektiren sebeplerin ortadan kalması halinde kişisel verilerin silinmesini veya yok edilmesini isteme ve bu kapsamda yapılan işlemin kişisel verilerin aktarıldığı üçüncü kişilere bildirilmesini isteme,</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t>7)      İşlenen verilerin münhasıran otomatik sistemler vasıtasıyla analiz edilmesi suretiyle kişinin kendisi aleyhine bir sonucun ortaya çıkmasına itiraz etme,</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t>8)      Kişisel verilerin kanuna aykırı olarak işlenmesi sebebiyle zarara uğraması hâlinde zararın giderilmesini talep etme,</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proofErr w:type="gramStart"/>
      <w:r w:rsidRPr="00CB2F87">
        <w:rPr>
          <w:rFonts w:ascii="Arial" w:eastAsia="Times New Roman" w:hAnsi="Arial" w:cs="Arial"/>
          <w:color w:val="2A2A2A"/>
          <w:sz w:val="21"/>
          <w:szCs w:val="21"/>
          <w:lang w:eastAsia="tr-TR"/>
        </w:rPr>
        <w:t>haklarına</w:t>
      </w:r>
      <w:proofErr w:type="gramEnd"/>
      <w:r w:rsidRPr="00CB2F87">
        <w:rPr>
          <w:rFonts w:ascii="Arial" w:eastAsia="Times New Roman" w:hAnsi="Arial" w:cs="Arial"/>
          <w:color w:val="2A2A2A"/>
          <w:sz w:val="21"/>
          <w:szCs w:val="21"/>
          <w:lang w:eastAsia="tr-TR"/>
        </w:rPr>
        <w:t xml:space="preserve"> sahiptir.</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proofErr w:type="spellStart"/>
      <w:r w:rsidRPr="00CB2F87">
        <w:rPr>
          <w:rFonts w:ascii="Arial" w:eastAsia="Times New Roman" w:hAnsi="Arial" w:cs="Arial"/>
          <w:color w:val="2A2A2A"/>
          <w:sz w:val="21"/>
          <w:szCs w:val="21"/>
          <w:lang w:eastAsia="tr-TR"/>
        </w:rPr>
        <w:t>KKVK’nun</w:t>
      </w:r>
      <w:proofErr w:type="spellEnd"/>
      <w:r w:rsidRPr="00CB2F87">
        <w:rPr>
          <w:rFonts w:ascii="Arial" w:eastAsia="Times New Roman" w:hAnsi="Arial" w:cs="Arial"/>
          <w:color w:val="2A2A2A"/>
          <w:sz w:val="21"/>
          <w:szCs w:val="21"/>
          <w:lang w:eastAsia="tr-TR"/>
        </w:rPr>
        <w:t xml:space="preserve"> 13. maddesinin 1. fıkrası uyarınca, yukarıda belirtilen haklarınızı kullanmak ile ilgili talebinizi, yazılı veya Kişisel Verileri Koruma Kurumu’nun belirlediği yöntemlerle </w:t>
      </w:r>
      <w:proofErr w:type="spellStart"/>
      <w:r w:rsidRPr="00CB2F87">
        <w:rPr>
          <w:rFonts w:ascii="Arial" w:eastAsia="Times New Roman" w:hAnsi="Arial" w:cs="Arial"/>
          <w:color w:val="2A2A2A"/>
          <w:sz w:val="21"/>
          <w:szCs w:val="21"/>
          <w:lang w:eastAsia="tr-TR"/>
        </w:rPr>
        <w:t>ŞİRKET’e</w:t>
      </w:r>
      <w:proofErr w:type="spellEnd"/>
      <w:r w:rsidRPr="00CB2F87">
        <w:rPr>
          <w:rFonts w:ascii="Arial" w:eastAsia="Times New Roman" w:hAnsi="Arial" w:cs="Arial"/>
          <w:color w:val="2A2A2A"/>
          <w:sz w:val="21"/>
          <w:szCs w:val="21"/>
          <w:lang w:eastAsia="tr-TR"/>
        </w:rPr>
        <w:t xml:space="preserve"> iletebilirsiniz. Kişisel Verileri Koruma Kurumu henüz herhangi bir yöntem belirlemediği için, başvurunuzu KVKK gereğince yazılı olarak </w:t>
      </w:r>
      <w:proofErr w:type="spellStart"/>
      <w:r w:rsidRPr="00CB2F87">
        <w:rPr>
          <w:rFonts w:ascii="Arial" w:eastAsia="Times New Roman" w:hAnsi="Arial" w:cs="Arial"/>
          <w:color w:val="2A2A2A"/>
          <w:sz w:val="21"/>
          <w:szCs w:val="21"/>
          <w:lang w:eastAsia="tr-TR"/>
        </w:rPr>
        <w:t>ŞİRKET’e</w:t>
      </w:r>
      <w:proofErr w:type="spellEnd"/>
      <w:r w:rsidRPr="00CB2F87">
        <w:rPr>
          <w:rFonts w:ascii="Arial" w:eastAsia="Times New Roman" w:hAnsi="Arial" w:cs="Arial"/>
          <w:color w:val="2A2A2A"/>
          <w:sz w:val="21"/>
          <w:szCs w:val="21"/>
          <w:lang w:eastAsia="tr-TR"/>
        </w:rPr>
        <w:t xml:space="preserve"> yapmanız gerekmektedir. Bu çerçevede </w:t>
      </w:r>
      <w:proofErr w:type="spellStart"/>
      <w:r w:rsidRPr="00CB2F87">
        <w:rPr>
          <w:rFonts w:ascii="Arial" w:eastAsia="Times New Roman" w:hAnsi="Arial" w:cs="Arial"/>
          <w:color w:val="2A2A2A"/>
          <w:sz w:val="21"/>
          <w:szCs w:val="21"/>
          <w:lang w:eastAsia="tr-TR"/>
        </w:rPr>
        <w:t>KVKK’nun</w:t>
      </w:r>
      <w:proofErr w:type="spellEnd"/>
      <w:r w:rsidRPr="00CB2F87">
        <w:rPr>
          <w:rFonts w:ascii="Arial" w:eastAsia="Times New Roman" w:hAnsi="Arial" w:cs="Arial"/>
          <w:color w:val="2A2A2A"/>
          <w:sz w:val="21"/>
          <w:szCs w:val="21"/>
          <w:lang w:eastAsia="tr-TR"/>
        </w:rPr>
        <w:t xml:space="preserve"> 11. maddesi kapsamında </w:t>
      </w:r>
      <w:proofErr w:type="spellStart"/>
      <w:r w:rsidRPr="00CB2F87">
        <w:rPr>
          <w:rFonts w:ascii="Arial" w:eastAsia="Times New Roman" w:hAnsi="Arial" w:cs="Arial"/>
          <w:color w:val="2A2A2A"/>
          <w:sz w:val="21"/>
          <w:szCs w:val="21"/>
          <w:lang w:eastAsia="tr-TR"/>
        </w:rPr>
        <w:t>ŞİRKET’e</w:t>
      </w:r>
      <w:proofErr w:type="spellEnd"/>
      <w:r w:rsidRPr="00CB2F87">
        <w:rPr>
          <w:rFonts w:ascii="Arial" w:eastAsia="Times New Roman" w:hAnsi="Arial" w:cs="Arial"/>
          <w:color w:val="2A2A2A"/>
          <w:sz w:val="21"/>
          <w:szCs w:val="21"/>
          <w:lang w:eastAsia="tr-TR"/>
        </w:rPr>
        <w:t xml:space="preserve"> yapabileceğiniz yazılı başvuruyu iletebileceğiniz yollar ve usuller aşağıda açıklanmaktadır.</w:t>
      </w:r>
    </w:p>
    <w:p w:rsidR="00CB2F87" w:rsidRPr="00CB2F87" w:rsidRDefault="00CB2F87" w:rsidP="00CB2F87">
      <w:pPr>
        <w:shd w:val="clear" w:color="auto" w:fill="FFFFFF"/>
        <w:spacing w:before="120" w:after="288" w:line="432" w:lineRule="atLeast"/>
        <w:rPr>
          <w:rFonts w:ascii="Arial" w:eastAsia="Times New Roman" w:hAnsi="Arial" w:cs="Arial"/>
          <w:color w:val="2A2A2A"/>
          <w:sz w:val="21"/>
          <w:szCs w:val="21"/>
          <w:lang w:eastAsia="tr-TR"/>
        </w:rPr>
      </w:pPr>
      <w:proofErr w:type="gramStart"/>
      <w:r w:rsidRPr="00CB2F87">
        <w:rPr>
          <w:rFonts w:ascii="Arial" w:eastAsia="Times New Roman" w:hAnsi="Arial" w:cs="Arial"/>
          <w:color w:val="2A2A2A"/>
          <w:sz w:val="21"/>
          <w:szCs w:val="21"/>
          <w:lang w:eastAsia="tr-TR"/>
        </w:rPr>
        <w:t xml:space="preserve">Yukarıda belirtilen haklarınızı kullanmak için kimliğinizi tespit edici gerekli bilgiler ile </w:t>
      </w:r>
      <w:proofErr w:type="spellStart"/>
      <w:r w:rsidRPr="00CB2F87">
        <w:rPr>
          <w:rFonts w:ascii="Arial" w:eastAsia="Times New Roman" w:hAnsi="Arial" w:cs="Arial"/>
          <w:color w:val="2A2A2A"/>
          <w:sz w:val="21"/>
          <w:szCs w:val="21"/>
          <w:lang w:eastAsia="tr-TR"/>
        </w:rPr>
        <w:t>KKVK’nun</w:t>
      </w:r>
      <w:proofErr w:type="spellEnd"/>
      <w:r w:rsidRPr="00CB2F87">
        <w:rPr>
          <w:rFonts w:ascii="Arial" w:eastAsia="Times New Roman" w:hAnsi="Arial" w:cs="Arial"/>
          <w:color w:val="2A2A2A"/>
          <w:sz w:val="21"/>
          <w:szCs w:val="21"/>
          <w:lang w:eastAsia="tr-TR"/>
        </w:rPr>
        <w:t xml:space="preserve"> 11. maddesi kapsamında kullanmayı talep ettiğiniz hakkınıza yönelik açıklamaları içer</w:t>
      </w:r>
      <w:r>
        <w:rPr>
          <w:rFonts w:ascii="Arial" w:eastAsia="Times New Roman" w:hAnsi="Arial" w:cs="Arial"/>
          <w:color w:val="2A2A2A"/>
          <w:sz w:val="21"/>
          <w:szCs w:val="21"/>
          <w:lang w:eastAsia="tr-TR"/>
        </w:rPr>
        <w:t>en talebinizi www.polatdemirhotel</w:t>
      </w:r>
      <w:r w:rsidRPr="00CB2F87">
        <w:rPr>
          <w:rFonts w:ascii="Arial" w:eastAsia="Times New Roman" w:hAnsi="Arial" w:cs="Arial"/>
          <w:color w:val="2A2A2A"/>
          <w:sz w:val="21"/>
          <w:szCs w:val="21"/>
          <w:lang w:eastAsia="tr-TR"/>
        </w:rPr>
        <w:t>.com adresindeki formu doldurarak i</w:t>
      </w:r>
      <w:r>
        <w:rPr>
          <w:rFonts w:ascii="Arial" w:eastAsia="Times New Roman" w:hAnsi="Arial" w:cs="Arial"/>
          <w:color w:val="2A2A2A"/>
          <w:sz w:val="21"/>
          <w:szCs w:val="21"/>
          <w:lang w:eastAsia="tr-TR"/>
        </w:rPr>
        <w:t>mzalı bir nüshasını Aksaray Cad. No:7 Laleli Fatih</w:t>
      </w:r>
      <w:bookmarkStart w:id="0" w:name="_GoBack"/>
      <w:bookmarkEnd w:id="0"/>
      <w:r w:rsidRPr="00CB2F87">
        <w:rPr>
          <w:rFonts w:ascii="Arial" w:eastAsia="Times New Roman" w:hAnsi="Arial" w:cs="Arial"/>
          <w:color w:val="2A2A2A"/>
          <w:sz w:val="21"/>
          <w:szCs w:val="21"/>
          <w:lang w:eastAsia="tr-TR"/>
        </w:rPr>
        <w:t xml:space="preserve">- İstanbul adresine bizzat iletebilir, noter kanalıyla gönderebilir veya </w:t>
      </w:r>
      <w:proofErr w:type="spellStart"/>
      <w:r w:rsidRPr="00CB2F87">
        <w:rPr>
          <w:rFonts w:ascii="Arial" w:eastAsia="Times New Roman" w:hAnsi="Arial" w:cs="Arial"/>
          <w:color w:val="2A2A2A"/>
          <w:sz w:val="21"/>
          <w:szCs w:val="21"/>
          <w:lang w:eastAsia="tr-TR"/>
        </w:rPr>
        <w:t>KVKK’nda</w:t>
      </w:r>
      <w:proofErr w:type="spellEnd"/>
      <w:r w:rsidRPr="00CB2F87">
        <w:rPr>
          <w:rFonts w:ascii="Arial" w:eastAsia="Times New Roman" w:hAnsi="Arial" w:cs="Arial"/>
          <w:color w:val="2A2A2A"/>
          <w:sz w:val="21"/>
          <w:szCs w:val="21"/>
          <w:lang w:eastAsia="tr-TR"/>
        </w:rPr>
        <w:t xml:space="preserve"> belirtilen diğer yöntemlerle veya ilgili formu polatdemir@hs01.kep.tr adresine güvenli elektronik imzalı olarak iletebilirsiniz.</w:t>
      </w:r>
      <w:proofErr w:type="gramEnd"/>
    </w:p>
    <w:p w:rsidR="00CB2F87" w:rsidRPr="00CB2F87" w:rsidRDefault="00CB2F87" w:rsidP="00CB2F87">
      <w:pPr>
        <w:shd w:val="clear" w:color="auto" w:fill="FFFFFF"/>
        <w:spacing w:before="120" w:line="432" w:lineRule="atLeast"/>
        <w:rPr>
          <w:rFonts w:ascii="Arial" w:eastAsia="Times New Roman" w:hAnsi="Arial" w:cs="Arial"/>
          <w:color w:val="2A2A2A"/>
          <w:sz w:val="21"/>
          <w:szCs w:val="21"/>
          <w:lang w:eastAsia="tr-TR"/>
        </w:rPr>
      </w:pPr>
      <w:r w:rsidRPr="00CB2F87">
        <w:rPr>
          <w:rFonts w:ascii="Arial" w:eastAsia="Times New Roman" w:hAnsi="Arial" w:cs="Arial"/>
          <w:color w:val="2A2A2A"/>
          <w:sz w:val="21"/>
          <w:szCs w:val="21"/>
          <w:lang w:eastAsia="tr-TR"/>
        </w:rPr>
        <w:t> </w:t>
      </w:r>
    </w:p>
    <w:p w:rsidR="009E4738" w:rsidRDefault="009E4738"/>
    <w:sectPr w:rsidR="009E4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66A1E"/>
    <w:multiLevelType w:val="multilevel"/>
    <w:tmpl w:val="A804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305CA1"/>
    <w:multiLevelType w:val="multilevel"/>
    <w:tmpl w:val="C6CE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03405B"/>
    <w:multiLevelType w:val="multilevel"/>
    <w:tmpl w:val="6214F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B0423"/>
    <w:multiLevelType w:val="multilevel"/>
    <w:tmpl w:val="E75E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8F138A"/>
    <w:multiLevelType w:val="multilevel"/>
    <w:tmpl w:val="86841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87"/>
    <w:rsid w:val="009E4738"/>
    <w:rsid w:val="00CB2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52D73-D879-4807-8362-A6C9FE26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B2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B2F8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2F8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B2F87"/>
    <w:rPr>
      <w:rFonts w:ascii="Times New Roman" w:eastAsia="Times New Roman" w:hAnsi="Times New Roman" w:cs="Times New Roman"/>
      <w:b/>
      <w:bCs/>
      <w:sz w:val="36"/>
      <w:szCs w:val="36"/>
      <w:lang w:eastAsia="tr-TR"/>
    </w:rPr>
  </w:style>
  <w:style w:type="paragraph" w:customStyle="1" w:styleId="uppercase">
    <w:name w:val="uppercase"/>
    <w:basedOn w:val="Normal"/>
    <w:rsid w:val="00CB2F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readcrumb-item">
    <w:name w:val="breadcrumb-item"/>
    <w:basedOn w:val="VarsaylanParagrafYazTipi"/>
    <w:rsid w:val="00CB2F87"/>
  </w:style>
  <w:style w:type="character" w:styleId="Kpr">
    <w:name w:val="Hyperlink"/>
    <w:basedOn w:val="VarsaylanParagrafYazTipi"/>
    <w:uiPriority w:val="99"/>
    <w:semiHidden/>
    <w:unhideWhenUsed/>
    <w:rsid w:val="00CB2F87"/>
    <w:rPr>
      <w:color w:val="0000FF"/>
      <w:u w:val="single"/>
    </w:rPr>
  </w:style>
  <w:style w:type="character" w:customStyle="1" w:styleId="first-sep">
    <w:name w:val="first-sep"/>
    <w:basedOn w:val="VarsaylanParagrafYazTipi"/>
    <w:rsid w:val="00CB2F87"/>
  </w:style>
  <w:style w:type="character" w:customStyle="1" w:styleId="subpage">
    <w:name w:val="subpage"/>
    <w:basedOn w:val="VarsaylanParagrafYazTipi"/>
    <w:rsid w:val="00CB2F87"/>
  </w:style>
  <w:style w:type="paragraph" w:styleId="NormalWeb">
    <w:name w:val="Normal (Web)"/>
    <w:basedOn w:val="Normal"/>
    <w:uiPriority w:val="99"/>
    <w:semiHidden/>
    <w:unhideWhenUsed/>
    <w:rsid w:val="00CB2F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2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12391">
      <w:bodyDiv w:val="1"/>
      <w:marLeft w:val="0"/>
      <w:marRight w:val="0"/>
      <w:marTop w:val="0"/>
      <w:marBottom w:val="0"/>
      <w:divBdr>
        <w:top w:val="none" w:sz="0" w:space="0" w:color="auto"/>
        <w:left w:val="none" w:sz="0" w:space="0" w:color="auto"/>
        <w:bottom w:val="none" w:sz="0" w:space="0" w:color="auto"/>
        <w:right w:val="none" w:sz="0" w:space="0" w:color="auto"/>
      </w:divBdr>
      <w:divsChild>
        <w:div w:id="835920063">
          <w:marLeft w:val="0"/>
          <w:marRight w:val="0"/>
          <w:marTop w:val="0"/>
          <w:marBottom w:val="0"/>
          <w:divBdr>
            <w:top w:val="none" w:sz="0" w:space="0" w:color="auto"/>
            <w:left w:val="none" w:sz="0" w:space="0" w:color="auto"/>
            <w:bottom w:val="none" w:sz="0" w:space="0" w:color="auto"/>
            <w:right w:val="none" w:sz="0" w:space="0" w:color="auto"/>
          </w:divBdr>
        </w:div>
        <w:div w:id="614024770">
          <w:marLeft w:val="0"/>
          <w:marRight w:val="0"/>
          <w:marTop w:val="0"/>
          <w:marBottom w:val="0"/>
          <w:divBdr>
            <w:top w:val="none" w:sz="0" w:space="0" w:color="auto"/>
            <w:left w:val="none" w:sz="0" w:space="0" w:color="auto"/>
            <w:bottom w:val="none" w:sz="0" w:space="0" w:color="auto"/>
            <w:right w:val="none" w:sz="0" w:space="0" w:color="auto"/>
          </w:divBdr>
          <w:divsChild>
            <w:div w:id="1873030919">
              <w:marLeft w:val="0"/>
              <w:marRight w:val="0"/>
              <w:marTop w:val="0"/>
              <w:marBottom w:val="525"/>
              <w:divBdr>
                <w:top w:val="none" w:sz="0" w:space="0" w:color="auto"/>
                <w:left w:val="none" w:sz="0" w:space="0" w:color="auto"/>
                <w:bottom w:val="none" w:sz="0" w:space="0" w:color="auto"/>
                <w:right w:val="none" w:sz="0" w:space="0" w:color="auto"/>
              </w:divBdr>
              <w:divsChild>
                <w:div w:id="1421832847">
                  <w:marLeft w:val="0"/>
                  <w:marRight w:val="0"/>
                  <w:marTop w:val="0"/>
                  <w:marBottom w:val="0"/>
                  <w:divBdr>
                    <w:top w:val="none" w:sz="0" w:space="0" w:color="auto"/>
                    <w:left w:val="none" w:sz="0" w:space="0" w:color="auto"/>
                    <w:bottom w:val="none" w:sz="0" w:space="0" w:color="auto"/>
                    <w:right w:val="none" w:sz="0" w:space="0" w:color="auto"/>
                  </w:divBdr>
                  <w:divsChild>
                    <w:div w:id="13895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2020-11-27T09:20:00Z</dcterms:created>
  <dcterms:modified xsi:type="dcterms:W3CDTF">2020-11-27T09:23:00Z</dcterms:modified>
</cp:coreProperties>
</file>